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8F8" w:rsidRDefault="00E42999" w:rsidP="00E42999">
      <w:pPr>
        <w:tabs>
          <w:tab w:val="left" w:pos="5245"/>
          <w:tab w:val="left" w:pos="5529"/>
          <w:tab w:val="left" w:pos="6096"/>
        </w:tabs>
        <w:spacing w:line="4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111"/>
      </w:tblGrid>
      <w:tr w:rsidR="004D24D3" w:rsidTr="004379CB">
        <w:tc>
          <w:tcPr>
            <w:tcW w:w="5353" w:type="dxa"/>
          </w:tcPr>
          <w:p w:rsidR="004D24D3" w:rsidRDefault="004D24D3" w:rsidP="007A24A1">
            <w:pPr>
              <w:tabs>
                <w:tab w:val="left" w:pos="5529"/>
                <w:tab w:val="left" w:pos="6096"/>
              </w:tabs>
              <w:spacing w:line="4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4D24D3" w:rsidRDefault="004D24D3" w:rsidP="007A24A1">
            <w:pPr>
              <w:tabs>
                <w:tab w:val="left" w:pos="5529"/>
                <w:tab w:val="left" w:pos="6096"/>
              </w:tabs>
              <w:ind w:right="-342"/>
              <w:jc w:val="both"/>
              <w:rPr>
                <w:sz w:val="28"/>
                <w:szCs w:val="28"/>
              </w:rPr>
            </w:pPr>
            <w:r w:rsidRPr="003D5B34">
              <w:rPr>
                <w:sz w:val="28"/>
                <w:szCs w:val="28"/>
              </w:rPr>
              <w:t xml:space="preserve">Приложение </w:t>
            </w:r>
          </w:p>
          <w:p w:rsidR="007A24A1" w:rsidRPr="003D5B34" w:rsidRDefault="007A24A1" w:rsidP="007A24A1">
            <w:pPr>
              <w:tabs>
                <w:tab w:val="left" w:pos="1352"/>
              </w:tabs>
              <w:jc w:val="both"/>
              <w:rPr>
                <w:sz w:val="28"/>
                <w:szCs w:val="28"/>
              </w:rPr>
            </w:pPr>
          </w:p>
          <w:p w:rsidR="004D24D3" w:rsidRDefault="004D24D3" w:rsidP="007A24A1">
            <w:pPr>
              <w:tabs>
                <w:tab w:val="left" w:pos="5529"/>
                <w:tab w:val="left" w:pos="6096"/>
              </w:tabs>
              <w:jc w:val="both"/>
              <w:rPr>
                <w:sz w:val="28"/>
                <w:szCs w:val="28"/>
              </w:rPr>
            </w:pPr>
            <w:r w:rsidRPr="003D5B34">
              <w:rPr>
                <w:sz w:val="28"/>
                <w:szCs w:val="28"/>
              </w:rPr>
              <w:t xml:space="preserve">УТВЕРЖДЕНЫ </w:t>
            </w:r>
          </w:p>
          <w:p w:rsidR="007A24A1" w:rsidRDefault="007A24A1" w:rsidP="007A24A1">
            <w:pPr>
              <w:tabs>
                <w:tab w:val="left" w:pos="927"/>
              </w:tabs>
              <w:jc w:val="both"/>
              <w:rPr>
                <w:sz w:val="28"/>
                <w:szCs w:val="28"/>
              </w:rPr>
            </w:pPr>
          </w:p>
          <w:p w:rsidR="004D24D3" w:rsidRDefault="004D24D3" w:rsidP="004379CB">
            <w:pPr>
              <w:tabs>
                <w:tab w:val="left" w:pos="5529"/>
                <w:tab w:val="left" w:pos="60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</w:t>
            </w:r>
            <w:r w:rsidRPr="003D5B34">
              <w:rPr>
                <w:sz w:val="28"/>
                <w:szCs w:val="28"/>
              </w:rPr>
              <w:t xml:space="preserve">Правительства Кировской области </w:t>
            </w:r>
          </w:p>
          <w:p w:rsidR="004D24D3" w:rsidRDefault="004D24D3" w:rsidP="007A24A1">
            <w:pPr>
              <w:tabs>
                <w:tab w:val="left" w:pos="914"/>
                <w:tab w:val="left" w:pos="5529"/>
                <w:tab w:val="left" w:pos="6096"/>
              </w:tabs>
              <w:jc w:val="both"/>
              <w:rPr>
                <w:sz w:val="28"/>
                <w:szCs w:val="28"/>
              </w:rPr>
            </w:pPr>
            <w:r w:rsidRPr="003D5B34">
              <w:rPr>
                <w:sz w:val="28"/>
                <w:szCs w:val="28"/>
              </w:rPr>
              <w:t xml:space="preserve">от </w:t>
            </w:r>
            <w:r w:rsidR="004379CB">
              <w:rPr>
                <w:sz w:val="28"/>
                <w:szCs w:val="28"/>
              </w:rPr>
              <w:t>28.10.2025</w:t>
            </w:r>
            <w:r w:rsidRPr="003D5B34">
              <w:rPr>
                <w:sz w:val="28"/>
                <w:szCs w:val="28"/>
              </w:rPr>
              <w:t xml:space="preserve">    №</w:t>
            </w:r>
            <w:r w:rsidR="004379CB">
              <w:rPr>
                <w:sz w:val="28"/>
                <w:szCs w:val="28"/>
              </w:rPr>
              <w:t xml:space="preserve"> 556-П</w:t>
            </w:r>
          </w:p>
        </w:tc>
      </w:tr>
    </w:tbl>
    <w:p w:rsidR="002E240F" w:rsidRDefault="002E240F" w:rsidP="004D24D3">
      <w:pPr>
        <w:tabs>
          <w:tab w:val="left" w:pos="709"/>
          <w:tab w:val="left" w:pos="993"/>
          <w:tab w:val="left" w:pos="5529"/>
          <w:tab w:val="left" w:pos="6096"/>
        </w:tabs>
        <w:spacing w:line="240" w:lineRule="exact"/>
        <w:jc w:val="both"/>
        <w:rPr>
          <w:sz w:val="28"/>
          <w:szCs w:val="28"/>
        </w:rPr>
      </w:pPr>
    </w:p>
    <w:p w:rsidR="004D24D3" w:rsidRDefault="004D24D3" w:rsidP="007A24A1">
      <w:pPr>
        <w:tabs>
          <w:tab w:val="left" w:pos="709"/>
          <w:tab w:val="left" w:pos="993"/>
          <w:tab w:val="left" w:pos="5529"/>
          <w:tab w:val="left" w:pos="6096"/>
        </w:tabs>
        <w:spacing w:line="240" w:lineRule="exact"/>
        <w:jc w:val="both"/>
        <w:rPr>
          <w:sz w:val="28"/>
          <w:szCs w:val="28"/>
        </w:rPr>
      </w:pPr>
    </w:p>
    <w:p w:rsidR="004D24D3" w:rsidRDefault="004D24D3" w:rsidP="004D24D3">
      <w:pPr>
        <w:tabs>
          <w:tab w:val="left" w:pos="709"/>
          <w:tab w:val="left" w:pos="993"/>
          <w:tab w:val="left" w:pos="5529"/>
          <w:tab w:val="left" w:pos="6096"/>
        </w:tabs>
        <w:spacing w:line="240" w:lineRule="exact"/>
        <w:jc w:val="both"/>
        <w:rPr>
          <w:sz w:val="28"/>
          <w:szCs w:val="28"/>
        </w:rPr>
      </w:pPr>
    </w:p>
    <w:p w:rsidR="009B48F8" w:rsidRPr="009B48F8" w:rsidRDefault="009B48F8" w:rsidP="00B305A3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sz w:val="28"/>
          <w:szCs w:val="28"/>
        </w:rPr>
      </w:pPr>
      <w:r w:rsidRPr="009B48F8">
        <w:rPr>
          <w:b/>
          <w:sz w:val="28"/>
          <w:szCs w:val="28"/>
        </w:rPr>
        <w:t xml:space="preserve">ИЗМЕНЕНИЯ </w:t>
      </w:r>
    </w:p>
    <w:p w:rsidR="00165AF7" w:rsidRDefault="009F4A2F" w:rsidP="00725744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165AF7" w:rsidRPr="00165AF7">
        <w:rPr>
          <w:b/>
          <w:bCs/>
          <w:color w:val="000000" w:themeColor="text1"/>
          <w:sz w:val="28"/>
          <w:szCs w:val="28"/>
        </w:rPr>
        <w:t xml:space="preserve">Порядке установления организациям, осуществляющим </w:t>
      </w:r>
    </w:p>
    <w:p w:rsidR="00165AF7" w:rsidRDefault="00165AF7" w:rsidP="00B305A3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bCs/>
          <w:color w:val="000000" w:themeColor="text1"/>
          <w:sz w:val="28"/>
          <w:szCs w:val="28"/>
        </w:rPr>
      </w:pPr>
      <w:r w:rsidRPr="00165AF7">
        <w:rPr>
          <w:b/>
          <w:bCs/>
          <w:color w:val="000000" w:themeColor="text1"/>
          <w:sz w:val="28"/>
          <w:szCs w:val="28"/>
        </w:rPr>
        <w:t xml:space="preserve">образовательную деятельность по образовательным программам среднего профессионального образования, контрольных цифр </w:t>
      </w:r>
    </w:p>
    <w:p w:rsidR="00165AF7" w:rsidRDefault="00165AF7" w:rsidP="00B305A3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bCs/>
          <w:color w:val="000000" w:themeColor="text1"/>
          <w:sz w:val="28"/>
          <w:szCs w:val="28"/>
        </w:rPr>
      </w:pPr>
      <w:r w:rsidRPr="00165AF7">
        <w:rPr>
          <w:b/>
          <w:bCs/>
          <w:color w:val="000000" w:themeColor="text1"/>
          <w:sz w:val="28"/>
          <w:szCs w:val="28"/>
        </w:rPr>
        <w:t xml:space="preserve">приема (в том числе порядка определения общего объема </w:t>
      </w:r>
    </w:p>
    <w:p w:rsidR="00165AF7" w:rsidRDefault="00165AF7" w:rsidP="00B305A3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bCs/>
          <w:color w:val="000000" w:themeColor="text1"/>
          <w:sz w:val="28"/>
          <w:szCs w:val="28"/>
        </w:rPr>
      </w:pPr>
      <w:r w:rsidRPr="00165AF7">
        <w:rPr>
          <w:b/>
          <w:bCs/>
          <w:color w:val="000000" w:themeColor="text1"/>
          <w:sz w:val="28"/>
          <w:szCs w:val="28"/>
        </w:rPr>
        <w:t xml:space="preserve">контрольных цифр приема) на обучение по профессиям, </w:t>
      </w:r>
    </w:p>
    <w:p w:rsidR="00165AF7" w:rsidRDefault="00165AF7" w:rsidP="00B305A3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bCs/>
          <w:color w:val="000000" w:themeColor="text1"/>
          <w:sz w:val="28"/>
          <w:szCs w:val="28"/>
        </w:rPr>
      </w:pPr>
      <w:r w:rsidRPr="00165AF7">
        <w:rPr>
          <w:b/>
          <w:bCs/>
          <w:color w:val="000000" w:themeColor="text1"/>
          <w:sz w:val="28"/>
          <w:szCs w:val="28"/>
        </w:rPr>
        <w:t>специальностям и (или)</w:t>
      </w:r>
      <w:r w:rsidR="001E7B82">
        <w:rPr>
          <w:b/>
          <w:bCs/>
          <w:color w:val="000000" w:themeColor="text1"/>
          <w:sz w:val="28"/>
          <w:szCs w:val="28"/>
        </w:rPr>
        <w:t xml:space="preserve"> </w:t>
      </w:r>
      <w:r w:rsidRPr="00165AF7">
        <w:rPr>
          <w:b/>
          <w:bCs/>
          <w:color w:val="000000" w:themeColor="text1"/>
          <w:sz w:val="28"/>
          <w:szCs w:val="28"/>
        </w:rPr>
        <w:t xml:space="preserve">укрупненным группам профессий, </w:t>
      </w:r>
    </w:p>
    <w:p w:rsidR="00165AF7" w:rsidRPr="00165AF7" w:rsidRDefault="00165AF7" w:rsidP="00B305A3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bCs/>
          <w:color w:val="000000" w:themeColor="text1"/>
          <w:sz w:val="28"/>
          <w:szCs w:val="28"/>
        </w:rPr>
      </w:pPr>
      <w:r w:rsidRPr="00165AF7">
        <w:rPr>
          <w:b/>
          <w:bCs/>
          <w:color w:val="000000" w:themeColor="text1"/>
          <w:sz w:val="28"/>
          <w:szCs w:val="28"/>
        </w:rPr>
        <w:t xml:space="preserve">специальностей за </w:t>
      </w:r>
      <w:r w:rsidR="00B305A3">
        <w:rPr>
          <w:b/>
          <w:bCs/>
          <w:color w:val="000000" w:themeColor="text1"/>
          <w:sz w:val="28"/>
          <w:szCs w:val="28"/>
        </w:rPr>
        <w:t>счет средств областного бюджета</w:t>
      </w:r>
    </w:p>
    <w:p w:rsidR="00F44F36" w:rsidRDefault="00F44F36" w:rsidP="00F44F36">
      <w:pPr>
        <w:tabs>
          <w:tab w:val="left" w:pos="1615"/>
        </w:tabs>
        <w:spacing w:line="480" w:lineRule="exact"/>
        <w:rPr>
          <w:bCs/>
          <w:sz w:val="28"/>
          <w:szCs w:val="28"/>
        </w:rPr>
      </w:pPr>
    </w:p>
    <w:p w:rsidR="00007F13" w:rsidRDefault="00007F13" w:rsidP="00007F13">
      <w:pPr>
        <w:pStyle w:val="aa"/>
        <w:numPr>
          <w:ilvl w:val="0"/>
          <w:numId w:val="9"/>
        </w:numPr>
        <w:tabs>
          <w:tab w:val="left" w:pos="993"/>
          <w:tab w:val="left" w:pos="1615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5E97">
        <w:rPr>
          <w:sz w:val="28"/>
          <w:szCs w:val="28"/>
        </w:rPr>
        <w:t>П</w:t>
      </w:r>
      <w:r>
        <w:rPr>
          <w:sz w:val="28"/>
          <w:szCs w:val="28"/>
        </w:rPr>
        <w:t>ункт 1 после слов «</w:t>
      </w:r>
      <w:r w:rsidRPr="00007F13">
        <w:rPr>
          <w:sz w:val="28"/>
          <w:szCs w:val="28"/>
        </w:rPr>
        <w:t>организациям, осуществляющим образовательную деятельность по образовательным программам среднего профессионального образования</w:t>
      </w:r>
      <w:r>
        <w:rPr>
          <w:sz w:val="28"/>
          <w:szCs w:val="28"/>
        </w:rPr>
        <w:t>» до</w:t>
      </w:r>
      <w:r w:rsidR="00C45E97">
        <w:rPr>
          <w:sz w:val="28"/>
          <w:szCs w:val="28"/>
        </w:rPr>
        <w:t xml:space="preserve">полнить </w:t>
      </w:r>
      <w:r>
        <w:rPr>
          <w:sz w:val="28"/>
          <w:szCs w:val="28"/>
        </w:rPr>
        <w:t>слова</w:t>
      </w:r>
      <w:r w:rsidR="00C45E97">
        <w:rPr>
          <w:sz w:val="28"/>
          <w:szCs w:val="28"/>
        </w:rPr>
        <w:t>ми</w:t>
      </w:r>
      <w:r>
        <w:rPr>
          <w:sz w:val="28"/>
          <w:szCs w:val="28"/>
        </w:rPr>
        <w:t xml:space="preserve"> «(далее – организации)». </w:t>
      </w:r>
    </w:p>
    <w:p w:rsidR="001C1D27" w:rsidRPr="00967BB4" w:rsidRDefault="001C1D27" w:rsidP="001C1D27">
      <w:pPr>
        <w:pStyle w:val="aa"/>
        <w:numPr>
          <w:ilvl w:val="0"/>
          <w:numId w:val="9"/>
        </w:numPr>
        <w:tabs>
          <w:tab w:val="left" w:pos="1615"/>
        </w:tabs>
        <w:spacing w:line="420" w:lineRule="exact"/>
        <w:jc w:val="both"/>
        <w:rPr>
          <w:sz w:val="28"/>
          <w:szCs w:val="28"/>
        </w:rPr>
      </w:pPr>
      <w:r w:rsidRPr="00967BB4">
        <w:rPr>
          <w:sz w:val="28"/>
          <w:szCs w:val="28"/>
        </w:rPr>
        <w:t>Пункт</w:t>
      </w:r>
      <w:r w:rsidR="00174446">
        <w:rPr>
          <w:sz w:val="28"/>
          <w:szCs w:val="28"/>
        </w:rPr>
        <w:t>ы</w:t>
      </w:r>
      <w:r w:rsidR="002C019A" w:rsidRPr="00967BB4">
        <w:rPr>
          <w:sz w:val="28"/>
          <w:szCs w:val="28"/>
        </w:rPr>
        <w:t xml:space="preserve"> 4</w:t>
      </w:r>
      <w:r w:rsidR="00174446">
        <w:rPr>
          <w:sz w:val="28"/>
          <w:szCs w:val="28"/>
        </w:rPr>
        <w:t xml:space="preserve"> – 6</w:t>
      </w:r>
      <w:r w:rsidR="002C019A" w:rsidRPr="00967BB4">
        <w:rPr>
          <w:sz w:val="28"/>
          <w:szCs w:val="28"/>
        </w:rPr>
        <w:t xml:space="preserve"> </w:t>
      </w:r>
      <w:r w:rsidRPr="00967BB4">
        <w:rPr>
          <w:sz w:val="28"/>
          <w:szCs w:val="28"/>
        </w:rPr>
        <w:t>изложить в следующей редакции:</w:t>
      </w:r>
    </w:p>
    <w:p w:rsidR="00FD5517" w:rsidRPr="00967BB4" w:rsidRDefault="001C1D27" w:rsidP="001C1D27">
      <w:pPr>
        <w:pStyle w:val="aa"/>
        <w:tabs>
          <w:tab w:val="left" w:pos="1615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967BB4">
        <w:rPr>
          <w:sz w:val="28"/>
          <w:szCs w:val="28"/>
        </w:rPr>
        <w:t xml:space="preserve">«4. Общие объемы контрольных цифр приема определяются с учетом предложений по контрольным цифрам приема, представляемых </w:t>
      </w:r>
      <w:r w:rsidRPr="00967BB4">
        <w:rPr>
          <w:sz w:val="28"/>
          <w:szCs w:val="28"/>
        </w:rPr>
        <w:br/>
        <w:t xml:space="preserve">в министерство областными государственными профессиональными образовательными организациями, областными объединениями работодателей, исполнительными органами Кировской области отраслевой </w:t>
      </w:r>
      <w:r w:rsidRPr="00967BB4">
        <w:rPr>
          <w:sz w:val="28"/>
          <w:szCs w:val="28"/>
        </w:rPr>
        <w:br/>
        <w:t xml:space="preserve">и межотраслевой компетенции, в том числе выполняющими функции </w:t>
      </w:r>
      <w:r w:rsidRPr="00967BB4">
        <w:rPr>
          <w:sz w:val="28"/>
          <w:szCs w:val="28"/>
        </w:rPr>
        <w:br/>
        <w:t>и полномочия учредителя областных государственных профессиональных образовательных организаций, не позднее 1 июня по формам, установленным министерством.</w:t>
      </w:r>
    </w:p>
    <w:p w:rsidR="00DA710A" w:rsidRPr="00967BB4" w:rsidRDefault="00165AF7" w:rsidP="00F44F36">
      <w:pPr>
        <w:pStyle w:val="Default"/>
        <w:tabs>
          <w:tab w:val="left" w:pos="709"/>
        </w:tabs>
        <w:spacing w:line="420" w:lineRule="exact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967BB4">
        <w:rPr>
          <w:color w:val="auto"/>
          <w:sz w:val="28"/>
          <w:szCs w:val="28"/>
        </w:rPr>
        <w:t xml:space="preserve">5. </w:t>
      </w:r>
      <w:r w:rsidR="00DA710A" w:rsidRPr="00967BB4">
        <w:rPr>
          <w:rFonts w:eastAsiaTheme="minorHAnsi"/>
          <w:color w:val="auto"/>
          <w:sz w:val="28"/>
          <w:szCs w:val="28"/>
          <w:lang w:eastAsia="en-US"/>
        </w:rPr>
        <w:t xml:space="preserve">Общие объемы контрольных цифр приема </w:t>
      </w:r>
      <w:r w:rsidR="001A1EDB" w:rsidRPr="00967BB4">
        <w:rPr>
          <w:color w:val="auto"/>
          <w:sz w:val="28"/>
          <w:szCs w:val="28"/>
        </w:rPr>
        <w:t xml:space="preserve">на следующий учебный год </w:t>
      </w:r>
      <w:r w:rsidR="00E42999" w:rsidRPr="00967BB4">
        <w:rPr>
          <w:rFonts w:eastAsiaTheme="minorHAnsi"/>
          <w:color w:val="auto"/>
          <w:sz w:val="28"/>
          <w:szCs w:val="28"/>
          <w:lang w:eastAsia="en-US"/>
        </w:rPr>
        <w:t xml:space="preserve">утверждаются министерством </w:t>
      </w:r>
      <w:r w:rsidR="00FB2F46" w:rsidRPr="00967BB4">
        <w:rPr>
          <w:color w:val="auto"/>
          <w:sz w:val="28"/>
          <w:szCs w:val="28"/>
        </w:rPr>
        <w:t xml:space="preserve">не позднее </w:t>
      </w:r>
      <w:r w:rsidR="00FC0576" w:rsidRPr="00967BB4">
        <w:rPr>
          <w:color w:val="auto"/>
          <w:sz w:val="28"/>
          <w:szCs w:val="28"/>
        </w:rPr>
        <w:t>1</w:t>
      </w:r>
      <w:r w:rsidR="00FB2F46" w:rsidRPr="00967BB4">
        <w:rPr>
          <w:color w:val="auto"/>
          <w:sz w:val="28"/>
          <w:szCs w:val="28"/>
        </w:rPr>
        <w:t xml:space="preserve"> ноября текущего года</w:t>
      </w:r>
      <w:r w:rsidR="00AF62BB" w:rsidRPr="00967BB4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E42999" w:rsidRPr="00967BB4">
        <w:rPr>
          <w:color w:val="auto"/>
          <w:spacing w:val="-4"/>
          <w:sz w:val="28"/>
          <w:szCs w:val="28"/>
        </w:rPr>
        <w:t xml:space="preserve">после </w:t>
      </w:r>
      <w:r w:rsidR="00E42999" w:rsidRPr="00967BB4">
        <w:rPr>
          <w:rFonts w:eastAsiaTheme="minorHAnsi"/>
          <w:color w:val="auto"/>
          <w:sz w:val="28"/>
          <w:szCs w:val="28"/>
          <w:lang w:eastAsia="en-US"/>
        </w:rPr>
        <w:t xml:space="preserve">согласования </w:t>
      </w:r>
      <w:r w:rsidR="00ED637B" w:rsidRPr="00967BB4">
        <w:rPr>
          <w:rFonts w:eastAsiaTheme="minorHAnsi"/>
          <w:color w:val="auto"/>
          <w:sz w:val="28"/>
          <w:szCs w:val="28"/>
          <w:lang w:eastAsia="en-US"/>
        </w:rPr>
        <w:t xml:space="preserve">с областным координационным комитетом содействия занятости населения, созданным постановлением Правительства Кировской области от 14.04.2009 № 8/82 «О создании областного координационного </w:t>
      </w:r>
      <w:r w:rsidR="00ED637B" w:rsidRPr="00967BB4">
        <w:rPr>
          <w:rFonts w:eastAsiaTheme="minorHAnsi"/>
          <w:color w:val="auto"/>
          <w:sz w:val="28"/>
          <w:szCs w:val="28"/>
          <w:lang w:eastAsia="en-US"/>
        </w:rPr>
        <w:lastRenderedPageBreak/>
        <w:t>комитета содействия занятости населения»</w:t>
      </w:r>
      <w:r w:rsidR="00174446">
        <w:rPr>
          <w:rFonts w:eastAsiaTheme="minorHAnsi"/>
          <w:color w:val="auto"/>
          <w:sz w:val="28"/>
          <w:szCs w:val="28"/>
          <w:lang w:eastAsia="en-US"/>
        </w:rPr>
        <w:t>,</w:t>
      </w:r>
      <w:r w:rsidR="00ED637B" w:rsidRPr="00967BB4">
        <w:rPr>
          <w:rFonts w:eastAsiaTheme="minorHAnsi"/>
          <w:color w:val="auto"/>
          <w:sz w:val="28"/>
          <w:szCs w:val="28"/>
          <w:lang w:eastAsia="en-US"/>
        </w:rPr>
        <w:t xml:space="preserve"> и</w:t>
      </w:r>
      <w:r w:rsidR="000F267D" w:rsidRPr="00967BB4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556A49" w:rsidRPr="00967BB4">
        <w:rPr>
          <w:color w:val="auto"/>
          <w:sz w:val="28"/>
          <w:szCs w:val="28"/>
        </w:rPr>
        <w:t>м</w:t>
      </w:r>
      <w:r w:rsidR="00410D20" w:rsidRPr="00967BB4">
        <w:rPr>
          <w:color w:val="auto"/>
          <w:sz w:val="28"/>
          <w:szCs w:val="28"/>
        </w:rPr>
        <w:t>ежведомственным координационным советом</w:t>
      </w:r>
      <w:r w:rsidR="009768DF" w:rsidRPr="00967BB4">
        <w:rPr>
          <w:color w:val="auto"/>
          <w:sz w:val="28"/>
          <w:szCs w:val="28"/>
        </w:rPr>
        <w:t xml:space="preserve"> </w:t>
      </w:r>
      <w:r w:rsidR="00410D20" w:rsidRPr="00967BB4">
        <w:rPr>
          <w:color w:val="auto"/>
          <w:sz w:val="28"/>
          <w:szCs w:val="28"/>
        </w:rPr>
        <w:t>по среднему профессиональному образованию, прогнозированию и координации подготовки квалифицированных рабочих кадров и специалистов в Кировской области</w:t>
      </w:r>
      <w:r w:rsidR="00DA710A" w:rsidRPr="00967BB4">
        <w:rPr>
          <w:rFonts w:eastAsiaTheme="minorHAnsi"/>
          <w:color w:val="auto"/>
          <w:sz w:val="28"/>
          <w:szCs w:val="28"/>
          <w:lang w:eastAsia="en-US"/>
        </w:rPr>
        <w:t xml:space="preserve">, созданным </w:t>
      </w:r>
      <w:hyperlink r:id="rId8" w:history="1">
        <w:r w:rsidR="00FB2F46" w:rsidRPr="00967BB4">
          <w:rPr>
            <w:rFonts w:eastAsiaTheme="minorHAnsi"/>
            <w:color w:val="auto"/>
            <w:sz w:val="28"/>
            <w:szCs w:val="28"/>
            <w:lang w:eastAsia="en-US"/>
          </w:rPr>
          <w:t>распоряжением</w:t>
        </w:r>
      </w:hyperlink>
      <w:r w:rsidR="00DA710A" w:rsidRPr="00967BB4">
        <w:rPr>
          <w:rFonts w:eastAsiaTheme="minorHAnsi"/>
          <w:color w:val="auto"/>
          <w:sz w:val="28"/>
          <w:szCs w:val="28"/>
          <w:lang w:eastAsia="en-US"/>
        </w:rPr>
        <w:t xml:space="preserve"> Пра</w:t>
      </w:r>
      <w:r w:rsidR="00410D20" w:rsidRPr="00967BB4">
        <w:rPr>
          <w:rFonts w:eastAsiaTheme="minorHAnsi"/>
          <w:color w:val="auto"/>
          <w:sz w:val="28"/>
          <w:szCs w:val="28"/>
          <w:lang w:eastAsia="en-US"/>
        </w:rPr>
        <w:t>вительства Кировской области от</w:t>
      </w:r>
      <w:r w:rsidR="00A2425E" w:rsidRPr="00967BB4">
        <w:rPr>
          <w:rFonts w:eastAsiaTheme="minorHAnsi"/>
          <w:color w:val="auto"/>
          <w:sz w:val="28"/>
          <w:szCs w:val="28"/>
          <w:lang w:eastAsia="en-US"/>
        </w:rPr>
        <w:t xml:space="preserve"> 16.</w:t>
      </w:r>
      <w:r w:rsidR="00BC6791" w:rsidRPr="00967BB4">
        <w:rPr>
          <w:rFonts w:eastAsiaTheme="minorHAnsi"/>
          <w:color w:val="auto"/>
          <w:sz w:val="28"/>
          <w:szCs w:val="28"/>
          <w:lang w:eastAsia="en-US"/>
        </w:rPr>
        <w:t>05</w:t>
      </w:r>
      <w:r w:rsidR="00A2425E" w:rsidRPr="00967BB4">
        <w:rPr>
          <w:rFonts w:eastAsiaTheme="minorHAnsi"/>
          <w:color w:val="auto"/>
          <w:sz w:val="28"/>
          <w:szCs w:val="28"/>
          <w:lang w:eastAsia="en-US"/>
        </w:rPr>
        <w:t>.2025</w:t>
      </w:r>
      <w:r w:rsidR="00410D20" w:rsidRPr="00967BB4">
        <w:rPr>
          <w:rFonts w:eastAsiaTheme="minorHAnsi"/>
          <w:color w:val="auto"/>
          <w:sz w:val="28"/>
          <w:szCs w:val="28"/>
          <w:lang w:eastAsia="en-US"/>
        </w:rPr>
        <w:t xml:space="preserve"> №</w:t>
      </w:r>
      <w:r w:rsidR="00E93FDF" w:rsidRPr="00967BB4">
        <w:rPr>
          <w:rFonts w:eastAsiaTheme="minorHAnsi"/>
          <w:color w:val="auto"/>
          <w:sz w:val="28"/>
          <w:szCs w:val="28"/>
          <w:lang w:eastAsia="en-US"/>
        </w:rPr>
        <w:t> </w:t>
      </w:r>
      <w:r w:rsidR="00A2425E" w:rsidRPr="00967BB4">
        <w:rPr>
          <w:rFonts w:eastAsiaTheme="minorHAnsi"/>
          <w:color w:val="auto"/>
          <w:sz w:val="28"/>
          <w:szCs w:val="28"/>
          <w:lang w:eastAsia="en-US"/>
        </w:rPr>
        <w:t>164</w:t>
      </w:r>
      <w:r w:rsidR="00410D20" w:rsidRPr="00967BB4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174446">
        <w:rPr>
          <w:rFonts w:eastAsiaTheme="minorHAnsi"/>
          <w:color w:val="auto"/>
          <w:sz w:val="28"/>
          <w:szCs w:val="28"/>
          <w:lang w:eastAsia="en-US"/>
        </w:rPr>
        <w:br/>
      </w:r>
      <w:r w:rsidR="00DA710A" w:rsidRPr="00967BB4">
        <w:rPr>
          <w:rFonts w:eastAsiaTheme="minorHAnsi"/>
          <w:color w:val="auto"/>
          <w:sz w:val="28"/>
          <w:szCs w:val="28"/>
          <w:lang w:eastAsia="en-US"/>
        </w:rPr>
        <w:t>«</w:t>
      </w:r>
      <w:r w:rsidR="00410D20" w:rsidRPr="00967BB4">
        <w:rPr>
          <w:color w:val="auto"/>
          <w:sz w:val="28"/>
          <w:szCs w:val="28"/>
        </w:rPr>
        <w:t xml:space="preserve">О </w:t>
      </w:r>
      <w:r w:rsidR="00556A49" w:rsidRPr="00967BB4">
        <w:rPr>
          <w:color w:val="auto"/>
          <w:sz w:val="28"/>
          <w:szCs w:val="28"/>
        </w:rPr>
        <w:t>м</w:t>
      </w:r>
      <w:r w:rsidR="00410D20" w:rsidRPr="00967BB4">
        <w:rPr>
          <w:color w:val="auto"/>
          <w:sz w:val="28"/>
          <w:szCs w:val="28"/>
        </w:rPr>
        <w:t>ежведомственно</w:t>
      </w:r>
      <w:r w:rsidR="00E93FDF" w:rsidRPr="00967BB4">
        <w:rPr>
          <w:color w:val="auto"/>
          <w:sz w:val="28"/>
          <w:szCs w:val="28"/>
        </w:rPr>
        <w:t>м</w:t>
      </w:r>
      <w:r w:rsidR="00410D20" w:rsidRPr="00967BB4">
        <w:rPr>
          <w:color w:val="auto"/>
          <w:sz w:val="28"/>
          <w:szCs w:val="28"/>
        </w:rPr>
        <w:t xml:space="preserve"> координационно</w:t>
      </w:r>
      <w:r w:rsidR="00E93FDF" w:rsidRPr="00967BB4">
        <w:rPr>
          <w:color w:val="auto"/>
          <w:sz w:val="28"/>
          <w:szCs w:val="28"/>
        </w:rPr>
        <w:t>м</w:t>
      </w:r>
      <w:r w:rsidR="00410D20" w:rsidRPr="00967BB4">
        <w:rPr>
          <w:color w:val="auto"/>
          <w:sz w:val="28"/>
          <w:szCs w:val="28"/>
        </w:rPr>
        <w:t xml:space="preserve"> совет</w:t>
      </w:r>
      <w:r w:rsidR="00E93FDF" w:rsidRPr="00967BB4">
        <w:rPr>
          <w:color w:val="auto"/>
          <w:sz w:val="28"/>
          <w:szCs w:val="28"/>
        </w:rPr>
        <w:t>е</w:t>
      </w:r>
      <w:r w:rsidR="00410D20" w:rsidRPr="00967BB4">
        <w:rPr>
          <w:color w:val="auto"/>
          <w:sz w:val="28"/>
          <w:szCs w:val="28"/>
        </w:rPr>
        <w:t xml:space="preserve"> по среднему профессиональному образованию, прогнозированию и координации подготовки квалифицированных рабочих кадров и специалистов в Кировской области</w:t>
      </w:r>
      <w:r w:rsidR="00E42999" w:rsidRPr="00967BB4">
        <w:rPr>
          <w:rFonts w:eastAsiaTheme="minorHAnsi"/>
          <w:color w:val="auto"/>
          <w:sz w:val="28"/>
          <w:szCs w:val="28"/>
          <w:lang w:eastAsia="en-US"/>
        </w:rPr>
        <w:t>.</w:t>
      </w:r>
    </w:p>
    <w:p w:rsidR="00A1762C" w:rsidRDefault="00A1762C" w:rsidP="00F44F36">
      <w:pPr>
        <w:pStyle w:val="Default"/>
        <w:tabs>
          <w:tab w:val="left" w:pos="709"/>
        </w:tabs>
        <w:spacing w:line="420" w:lineRule="exact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967BB4">
        <w:rPr>
          <w:rFonts w:eastAsiaTheme="minorHAnsi"/>
          <w:color w:val="auto"/>
          <w:sz w:val="28"/>
          <w:szCs w:val="28"/>
          <w:lang w:eastAsia="en-US"/>
        </w:rPr>
        <w:t xml:space="preserve">6. Контрольные цифры приема устанавливаются по результатам публичного конкурса </w:t>
      </w:r>
      <w:r w:rsidR="00174446">
        <w:rPr>
          <w:rFonts w:eastAsiaTheme="minorHAnsi"/>
          <w:color w:val="auto"/>
          <w:sz w:val="28"/>
          <w:szCs w:val="28"/>
          <w:lang w:eastAsia="en-US"/>
        </w:rPr>
        <w:t>по распределению</w:t>
      </w:r>
      <w:r w:rsidRPr="00967BB4">
        <w:rPr>
          <w:rFonts w:eastAsiaTheme="minorHAnsi"/>
          <w:color w:val="auto"/>
          <w:sz w:val="28"/>
          <w:szCs w:val="28"/>
          <w:lang w:eastAsia="en-US"/>
        </w:rPr>
        <w:t xml:space="preserve"> организациям контрольных </w:t>
      </w:r>
      <w:r w:rsidRPr="00967BB4">
        <w:rPr>
          <w:rFonts w:eastAsiaTheme="minorHAnsi"/>
          <w:color w:val="auto"/>
          <w:sz w:val="28"/>
          <w:szCs w:val="28"/>
          <w:lang w:eastAsia="en-US"/>
        </w:rPr>
        <w:br/>
        <w:t>цифр приема</w:t>
      </w:r>
      <w:r w:rsidR="00174446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174446" w:rsidRPr="00967BB4">
        <w:rPr>
          <w:rFonts w:eastAsiaTheme="minorHAnsi"/>
          <w:color w:val="auto"/>
          <w:sz w:val="28"/>
          <w:szCs w:val="28"/>
          <w:lang w:eastAsia="en-US"/>
        </w:rPr>
        <w:t>(далее – конкурс)</w:t>
      </w:r>
      <w:r w:rsidRPr="00967BB4">
        <w:rPr>
          <w:rFonts w:eastAsiaTheme="minorHAnsi"/>
          <w:color w:val="auto"/>
          <w:sz w:val="28"/>
          <w:szCs w:val="28"/>
          <w:lang w:eastAsia="en-US"/>
        </w:rPr>
        <w:t>, состоящего из ос</w:t>
      </w:r>
      <w:r w:rsidR="00174446">
        <w:rPr>
          <w:rFonts w:eastAsiaTheme="minorHAnsi"/>
          <w:color w:val="auto"/>
          <w:sz w:val="28"/>
          <w:szCs w:val="28"/>
          <w:lang w:eastAsia="en-US"/>
        </w:rPr>
        <w:t>новного и дополнительного туров</w:t>
      </w:r>
      <w:r w:rsidRPr="00967BB4">
        <w:rPr>
          <w:rFonts w:eastAsiaTheme="minorHAnsi"/>
          <w:color w:val="auto"/>
          <w:sz w:val="28"/>
          <w:szCs w:val="28"/>
          <w:lang w:eastAsia="en-US"/>
        </w:rPr>
        <w:t>».</w:t>
      </w:r>
    </w:p>
    <w:p w:rsidR="00174446" w:rsidRPr="00967BB4" w:rsidRDefault="00174446" w:rsidP="00F44F36">
      <w:pPr>
        <w:pStyle w:val="Default"/>
        <w:tabs>
          <w:tab w:val="left" w:pos="709"/>
        </w:tabs>
        <w:spacing w:line="420" w:lineRule="exact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3. В пункте 7 слова «</w:t>
      </w:r>
      <w:r w:rsidR="00C45E97">
        <w:rPr>
          <w:rFonts w:eastAsiaTheme="minorHAnsi"/>
          <w:color w:val="auto"/>
          <w:sz w:val="28"/>
          <w:szCs w:val="28"/>
          <w:lang w:eastAsia="en-US"/>
        </w:rPr>
        <w:t xml:space="preserve">с </w:t>
      </w:r>
      <w:r w:rsidRPr="00174446">
        <w:rPr>
          <w:rFonts w:eastAsiaTheme="minorHAnsi"/>
          <w:color w:val="auto"/>
          <w:sz w:val="28"/>
          <w:szCs w:val="28"/>
          <w:lang w:eastAsia="en-US"/>
        </w:rPr>
        <w:t>органами исполнительной власти</w:t>
      </w:r>
      <w:r w:rsidR="00C45E97">
        <w:rPr>
          <w:rFonts w:eastAsiaTheme="minorHAnsi"/>
          <w:color w:val="auto"/>
          <w:sz w:val="28"/>
          <w:szCs w:val="28"/>
          <w:lang w:eastAsia="en-US"/>
        </w:rPr>
        <w:t xml:space="preserve"> Кировской области</w:t>
      </w:r>
      <w:r>
        <w:rPr>
          <w:rFonts w:eastAsiaTheme="minorHAnsi"/>
          <w:color w:val="auto"/>
          <w:sz w:val="28"/>
          <w:szCs w:val="28"/>
          <w:lang w:eastAsia="en-US"/>
        </w:rPr>
        <w:t>» заменить словами «</w:t>
      </w:r>
      <w:r w:rsidR="00C45E97">
        <w:rPr>
          <w:rFonts w:eastAsiaTheme="minorHAnsi"/>
          <w:color w:val="auto"/>
          <w:sz w:val="28"/>
          <w:szCs w:val="28"/>
          <w:lang w:eastAsia="en-US"/>
        </w:rPr>
        <w:t xml:space="preserve">с </w:t>
      </w:r>
      <w:r>
        <w:rPr>
          <w:rFonts w:eastAsiaTheme="minorHAnsi"/>
          <w:color w:val="auto"/>
          <w:sz w:val="28"/>
          <w:szCs w:val="28"/>
          <w:lang w:eastAsia="en-US"/>
        </w:rPr>
        <w:t>исполнительными ор</w:t>
      </w:r>
      <w:r w:rsidR="00C45E97">
        <w:rPr>
          <w:rFonts w:eastAsiaTheme="minorHAnsi"/>
          <w:color w:val="auto"/>
          <w:sz w:val="28"/>
          <w:szCs w:val="28"/>
          <w:lang w:eastAsia="en-US"/>
        </w:rPr>
        <w:t>г</w:t>
      </w:r>
      <w:r>
        <w:rPr>
          <w:rFonts w:eastAsiaTheme="minorHAnsi"/>
          <w:color w:val="auto"/>
          <w:sz w:val="28"/>
          <w:szCs w:val="28"/>
          <w:lang w:eastAsia="en-US"/>
        </w:rPr>
        <w:t>анами</w:t>
      </w:r>
      <w:r w:rsidR="00C45E97">
        <w:rPr>
          <w:rFonts w:eastAsiaTheme="minorHAnsi"/>
          <w:color w:val="auto"/>
          <w:sz w:val="28"/>
          <w:szCs w:val="28"/>
          <w:lang w:eastAsia="en-US"/>
        </w:rPr>
        <w:t xml:space="preserve"> Кировской области</w:t>
      </w:r>
      <w:r>
        <w:rPr>
          <w:rFonts w:eastAsiaTheme="minorHAnsi"/>
          <w:color w:val="auto"/>
          <w:sz w:val="28"/>
          <w:szCs w:val="28"/>
          <w:lang w:eastAsia="en-US"/>
        </w:rPr>
        <w:t>».</w:t>
      </w:r>
    </w:p>
    <w:p w:rsidR="00A1762C" w:rsidRPr="00967BB4" w:rsidRDefault="00A1762C" w:rsidP="00A1762C">
      <w:pPr>
        <w:pStyle w:val="Default"/>
        <w:tabs>
          <w:tab w:val="left" w:pos="709"/>
        </w:tabs>
        <w:spacing w:line="420" w:lineRule="exact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967BB4">
        <w:rPr>
          <w:rFonts w:eastAsiaTheme="minorHAnsi"/>
          <w:color w:val="auto"/>
          <w:sz w:val="28"/>
          <w:szCs w:val="28"/>
          <w:lang w:eastAsia="en-US"/>
        </w:rPr>
        <w:t>4. Пункт 8 изложить в следующей редакции:</w:t>
      </w:r>
    </w:p>
    <w:p w:rsidR="00725744" w:rsidRPr="00725744" w:rsidRDefault="00C874B6" w:rsidP="00395391">
      <w:pPr>
        <w:pStyle w:val="Default"/>
        <w:tabs>
          <w:tab w:val="left" w:pos="709"/>
        </w:tabs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7BB4">
        <w:rPr>
          <w:rFonts w:eastAsiaTheme="minorHAnsi"/>
          <w:color w:val="auto"/>
          <w:sz w:val="28"/>
          <w:szCs w:val="28"/>
          <w:lang w:eastAsia="en-US"/>
        </w:rPr>
        <w:t>«</w:t>
      </w:r>
      <w:r w:rsidR="00F835B8" w:rsidRPr="00967BB4">
        <w:rPr>
          <w:rFonts w:eastAsiaTheme="minorHAnsi"/>
          <w:color w:val="auto"/>
          <w:sz w:val="28"/>
          <w:szCs w:val="28"/>
          <w:lang w:eastAsia="en-US"/>
        </w:rPr>
        <w:t>8. Контрольные цифры приема, установленные</w:t>
      </w:r>
      <w:r w:rsidR="00F66D58" w:rsidRPr="00967BB4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F835B8" w:rsidRPr="00967BB4">
        <w:rPr>
          <w:rFonts w:eastAsiaTheme="minorHAnsi"/>
          <w:color w:val="auto"/>
          <w:sz w:val="28"/>
          <w:szCs w:val="28"/>
          <w:lang w:eastAsia="en-US"/>
        </w:rPr>
        <w:t>организациям</w:t>
      </w:r>
      <w:r w:rsidRPr="00967BB4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A10F24" w:rsidRPr="00967BB4">
        <w:rPr>
          <w:rFonts w:eastAsiaTheme="minorHAnsi"/>
          <w:color w:val="auto"/>
          <w:sz w:val="28"/>
          <w:szCs w:val="28"/>
          <w:lang w:eastAsia="en-US"/>
        </w:rPr>
        <w:br/>
      </w:r>
      <w:r w:rsidR="001B0086" w:rsidRPr="00967BB4">
        <w:rPr>
          <w:rFonts w:eastAsiaTheme="minorHAnsi"/>
          <w:color w:val="auto"/>
          <w:sz w:val="28"/>
          <w:szCs w:val="28"/>
          <w:lang w:eastAsia="en-US"/>
        </w:rPr>
        <w:t xml:space="preserve">по </w:t>
      </w:r>
      <w:r w:rsidR="00F835B8" w:rsidRPr="00967BB4">
        <w:rPr>
          <w:rFonts w:eastAsiaTheme="minorHAnsi"/>
          <w:color w:val="auto"/>
          <w:sz w:val="28"/>
          <w:szCs w:val="28"/>
          <w:lang w:eastAsia="en-US"/>
        </w:rPr>
        <w:t xml:space="preserve">результатам </w:t>
      </w:r>
      <w:r w:rsidR="00F66D58" w:rsidRPr="00967BB4">
        <w:rPr>
          <w:rFonts w:eastAsiaTheme="minorHAnsi"/>
          <w:color w:val="auto"/>
          <w:sz w:val="28"/>
          <w:szCs w:val="28"/>
          <w:lang w:eastAsia="en-US"/>
        </w:rPr>
        <w:t xml:space="preserve">основного тура </w:t>
      </w:r>
      <w:r w:rsidR="00F835B8" w:rsidRPr="00967BB4">
        <w:rPr>
          <w:rFonts w:eastAsiaTheme="minorHAnsi"/>
          <w:color w:val="auto"/>
          <w:sz w:val="28"/>
          <w:szCs w:val="28"/>
          <w:lang w:eastAsia="en-US"/>
        </w:rPr>
        <w:t>конкурса</w:t>
      </w:r>
      <w:r w:rsidR="00D1299E" w:rsidRPr="00967BB4">
        <w:rPr>
          <w:rFonts w:eastAsiaTheme="minorHAnsi"/>
          <w:color w:val="auto"/>
          <w:sz w:val="28"/>
          <w:szCs w:val="28"/>
          <w:lang w:eastAsia="en-US"/>
        </w:rPr>
        <w:t>,</w:t>
      </w:r>
      <w:r w:rsidRPr="00967BB4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1B0086" w:rsidRPr="00967BB4">
        <w:rPr>
          <w:rFonts w:eastAsiaTheme="minorHAnsi"/>
          <w:color w:val="auto"/>
          <w:sz w:val="28"/>
          <w:szCs w:val="28"/>
          <w:lang w:eastAsia="en-US"/>
        </w:rPr>
        <w:t xml:space="preserve">утверждаются </w:t>
      </w:r>
      <w:r w:rsidRPr="00967BB4">
        <w:rPr>
          <w:rFonts w:eastAsiaTheme="minorHAnsi"/>
          <w:color w:val="auto"/>
          <w:sz w:val="28"/>
          <w:szCs w:val="28"/>
          <w:lang w:eastAsia="en-US"/>
        </w:rPr>
        <w:t>в срок</w:t>
      </w:r>
      <w:r w:rsidR="00703ACD" w:rsidRPr="00967BB4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A2425E" w:rsidRPr="00967BB4">
        <w:rPr>
          <w:rFonts w:eastAsiaTheme="minorHAnsi"/>
          <w:color w:val="auto"/>
          <w:sz w:val="28"/>
          <w:szCs w:val="28"/>
          <w:lang w:eastAsia="en-US"/>
        </w:rPr>
        <w:t>до 15</w:t>
      </w:r>
      <w:r w:rsidR="001B0086" w:rsidRPr="00967BB4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1869BC" w:rsidRPr="00967BB4">
        <w:rPr>
          <w:rFonts w:eastAsiaTheme="minorHAnsi"/>
          <w:color w:val="auto"/>
          <w:sz w:val="28"/>
          <w:szCs w:val="28"/>
          <w:lang w:eastAsia="en-US"/>
        </w:rPr>
        <w:t>декабря</w:t>
      </w:r>
      <w:r w:rsidR="001B0086" w:rsidRPr="00967BB4">
        <w:rPr>
          <w:rFonts w:eastAsiaTheme="minorHAnsi"/>
          <w:color w:val="auto"/>
          <w:sz w:val="28"/>
          <w:szCs w:val="28"/>
          <w:lang w:eastAsia="en-US"/>
        </w:rPr>
        <w:t xml:space="preserve"> текущего года</w:t>
      </w:r>
      <w:r w:rsidR="00056704" w:rsidRPr="00967BB4">
        <w:rPr>
          <w:rFonts w:eastAsiaTheme="minorHAnsi"/>
          <w:color w:val="auto"/>
          <w:sz w:val="28"/>
          <w:szCs w:val="28"/>
          <w:lang w:eastAsia="en-US"/>
        </w:rPr>
        <w:t>,</w:t>
      </w:r>
      <w:r w:rsidR="00D1299E" w:rsidRPr="00967BB4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703ACD" w:rsidRPr="00967BB4">
        <w:rPr>
          <w:rFonts w:eastAsiaTheme="minorHAnsi"/>
          <w:color w:val="auto"/>
          <w:sz w:val="28"/>
          <w:szCs w:val="28"/>
          <w:lang w:eastAsia="en-US"/>
        </w:rPr>
        <w:t xml:space="preserve">по результатам </w:t>
      </w:r>
      <w:r w:rsidR="00F66D58" w:rsidRPr="00967BB4">
        <w:rPr>
          <w:rFonts w:eastAsiaTheme="minorHAnsi"/>
          <w:color w:val="auto"/>
          <w:sz w:val="28"/>
          <w:szCs w:val="28"/>
          <w:lang w:eastAsia="en-US"/>
        </w:rPr>
        <w:t xml:space="preserve">дополнительного тура конкурса </w:t>
      </w:r>
      <w:r w:rsidR="00056704" w:rsidRPr="00967BB4">
        <w:rPr>
          <w:rFonts w:eastAsiaTheme="minorHAnsi"/>
          <w:color w:val="auto"/>
          <w:sz w:val="28"/>
          <w:szCs w:val="28"/>
          <w:lang w:eastAsia="en-US"/>
        </w:rPr>
        <w:t>–</w:t>
      </w:r>
      <w:r w:rsidR="00D1299E" w:rsidRPr="00967BB4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Pr="00967BB4">
        <w:rPr>
          <w:rFonts w:eastAsiaTheme="minorHAnsi"/>
          <w:color w:val="auto"/>
          <w:sz w:val="28"/>
          <w:szCs w:val="28"/>
          <w:lang w:eastAsia="en-US"/>
        </w:rPr>
        <w:t xml:space="preserve">в срок </w:t>
      </w:r>
      <w:r w:rsidR="00056704" w:rsidRPr="00967BB4">
        <w:rPr>
          <w:rFonts w:eastAsiaTheme="minorHAnsi"/>
          <w:color w:val="auto"/>
          <w:sz w:val="28"/>
          <w:szCs w:val="28"/>
          <w:lang w:eastAsia="en-US"/>
        </w:rPr>
        <w:br/>
      </w:r>
      <w:r w:rsidR="00D1299E" w:rsidRPr="00967BB4">
        <w:rPr>
          <w:rFonts w:eastAsiaTheme="minorHAnsi"/>
          <w:color w:val="auto"/>
          <w:sz w:val="28"/>
          <w:szCs w:val="28"/>
          <w:lang w:eastAsia="en-US"/>
        </w:rPr>
        <w:t>до</w:t>
      </w:r>
      <w:r w:rsidR="0077029F" w:rsidRPr="00967BB4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A2425E" w:rsidRPr="00967BB4">
        <w:rPr>
          <w:rFonts w:eastAsiaTheme="minorHAnsi"/>
          <w:color w:val="auto"/>
          <w:sz w:val="28"/>
          <w:szCs w:val="28"/>
          <w:lang w:eastAsia="en-US"/>
        </w:rPr>
        <w:t>1 октября</w:t>
      </w:r>
      <w:r w:rsidR="0077029F" w:rsidRPr="00967BB4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D64E79" w:rsidRPr="00967BB4">
        <w:rPr>
          <w:rFonts w:eastAsiaTheme="minorHAnsi"/>
          <w:color w:val="auto"/>
          <w:sz w:val="28"/>
          <w:szCs w:val="28"/>
          <w:lang w:eastAsia="en-US"/>
        </w:rPr>
        <w:t>следующего</w:t>
      </w:r>
      <w:r w:rsidR="00D64E79">
        <w:rPr>
          <w:rFonts w:eastAsiaTheme="minorHAnsi"/>
          <w:sz w:val="28"/>
          <w:szCs w:val="28"/>
          <w:lang w:eastAsia="en-US"/>
        </w:rPr>
        <w:t xml:space="preserve"> </w:t>
      </w:r>
      <w:r w:rsidR="005708B2">
        <w:rPr>
          <w:rFonts w:eastAsiaTheme="minorHAnsi"/>
          <w:sz w:val="28"/>
          <w:szCs w:val="28"/>
          <w:lang w:eastAsia="en-US"/>
        </w:rPr>
        <w:t>года».</w:t>
      </w:r>
    </w:p>
    <w:p w:rsidR="00515BCC" w:rsidRPr="00EB7FA1" w:rsidRDefault="00515BCC" w:rsidP="00703ACD">
      <w:pPr>
        <w:autoSpaceDE w:val="0"/>
        <w:autoSpaceDN w:val="0"/>
        <w:adjustRightInd w:val="0"/>
        <w:spacing w:line="720" w:lineRule="exact"/>
        <w:jc w:val="center"/>
        <w:rPr>
          <w:rFonts w:eastAsiaTheme="minorHAnsi"/>
          <w:sz w:val="28"/>
          <w:szCs w:val="28"/>
          <w:lang w:eastAsia="en-US"/>
        </w:rPr>
      </w:pPr>
      <w:r>
        <w:t>________</w:t>
      </w:r>
      <w:r w:rsidR="00EB7FA1">
        <w:t>_______</w:t>
      </w:r>
      <w:bookmarkStart w:id="0" w:name="_GoBack"/>
      <w:bookmarkEnd w:id="0"/>
    </w:p>
    <w:p w:rsidR="0047042F" w:rsidRPr="0047042F" w:rsidRDefault="0047042F" w:rsidP="00685903">
      <w:pPr>
        <w:jc w:val="center"/>
        <w:rPr>
          <w:sz w:val="28"/>
          <w:szCs w:val="28"/>
        </w:rPr>
      </w:pPr>
    </w:p>
    <w:sectPr w:rsidR="0047042F" w:rsidRPr="0047042F" w:rsidSect="000F267D">
      <w:headerReference w:type="even" r:id="rId9"/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389" w:rsidRDefault="00387389" w:rsidP="009B48F8">
      <w:r>
        <w:separator/>
      </w:r>
    </w:p>
  </w:endnote>
  <w:endnote w:type="continuationSeparator" w:id="0">
    <w:p w:rsidR="00387389" w:rsidRDefault="00387389" w:rsidP="009B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389" w:rsidRDefault="00387389" w:rsidP="009B48F8">
      <w:r>
        <w:separator/>
      </w:r>
    </w:p>
  </w:footnote>
  <w:footnote w:type="continuationSeparator" w:id="0">
    <w:p w:rsidR="00387389" w:rsidRDefault="00387389" w:rsidP="009B4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D2E" w:rsidRDefault="005C1D2E" w:rsidP="007A24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1D2E" w:rsidRDefault="005C1D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132956"/>
      <w:docPartObj>
        <w:docPartGallery w:val="Page Numbers (Top of Page)"/>
        <w:docPartUnique/>
      </w:docPartObj>
    </w:sdtPr>
    <w:sdtEndPr/>
    <w:sdtContent>
      <w:p w:rsidR="005C1D2E" w:rsidRDefault="001A1ED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5E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1D2E" w:rsidRPr="00477336" w:rsidRDefault="005C1D2E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D2E" w:rsidRDefault="005C1D2E">
    <w:pPr>
      <w:pStyle w:val="a3"/>
      <w:jc w:val="center"/>
    </w:pPr>
  </w:p>
  <w:p w:rsidR="005C1D2E" w:rsidRDefault="005C1D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4750"/>
    <w:multiLevelType w:val="hybridMultilevel"/>
    <w:tmpl w:val="F68AB608"/>
    <w:lvl w:ilvl="0" w:tplc="4FD0752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557193"/>
    <w:multiLevelType w:val="hybridMultilevel"/>
    <w:tmpl w:val="532E91C6"/>
    <w:lvl w:ilvl="0" w:tplc="6BB4710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289D415F"/>
    <w:multiLevelType w:val="hybridMultilevel"/>
    <w:tmpl w:val="3AD2EA18"/>
    <w:lvl w:ilvl="0" w:tplc="87BA6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523F23"/>
    <w:multiLevelType w:val="multilevel"/>
    <w:tmpl w:val="0D6414E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3EED589C"/>
    <w:multiLevelType w:val="hybridMultilevel"/>
    <w:tmpl w:val="7B389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E119B"/>
    <w:multiLevelType w:val="hybridMultilevel"/>
    <w:tmpl w:val="25106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72E1A"/>
    <w:multiLevelType w:val="hybridMultilevel"/>
    <w:tmpl w:val="8CE48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12585"/>
    <w:multiLevelType w:val="hybridMultilevel"/>
    <w:tmpl w:val="6E3C7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C23FB"/>
    <w:multiLevelType w:val="hybridMultilevel"/>
    <w:tmpl w:val="B9FA5B22"/>
    <w:lvl w:ilvl="0" w:tplc="A72025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8F8"/>
    <w:rsid w:val="00007F13"/>
    <w:rsid w:val="00016112"/>
    <w:rsid w:val="00020EBC"/>
    <w:rsid w:val="0003339F"/>
    <w:rsid w:val="00041F00"/>
    <w:rsid w:val="00056704"/>
    <w:rsid w:val="00064F56"/>
    <w:rsid w:val="0007089D"/>
    <w:rsid w:val="0008259F"/>
    <w:rsid w:val="000830F3"/>
    <w:rsid w:val="0008640D"/>
    <w:rsid w:val="000914B6"/>
    <w:rsid w:val="000A779E"/>
    <w:rsid w:val="000A7DE0"/>
    <w:rsid w:val="000B0269"/>
    <w:rsid w:val="000C0E79"/>
    <w:rsid w:val="000E6848"/>
    <w:rsid w:val="000F267D"/>
    <w:rsid w:val="00115E96"/>
    <w:rsid w:val="001216F9"/>
    <w:rsid w:val="00142328"/>
    <w:rsid w:val="001513D9"/>
    <w:rsid w:val="00155AD2"/>
    <w:rsid w:val="00165AF7"/>
    <w:rsid w:val="00167F1F"/>
    <w:rsid w:val="00174446"/>
    <w:rsid w:val="001869BC"/>
    <w:rsid w:val="001A1EDB"/>
    <w:rsid w:val="001A2E33"/>
    <w:rsid w:val="001B0086"/>
    <w:rsid w:val="001B2E29"/>
    <w:rsid w:val="001C1D27"/>
    <w:rsid w:val="001D4D67"/>
    <w:rsid w:val="001E1102"/>
    <w:rsid w:val="001E7B82"/>
    <w:rsid w:val="00222CC4"/>
    <w:rsid w:val="002246D8"/>
    <w:rsid w:val="00235205"/>
    <w:rsid w:val="00247C31"/>
    <w:rsid w:val="00256F25"/>
    <w:rsid w:val="00274DAC"/>
    <w:rsid w:val="002776C6"/>
    <w:rsid w:val="00280F71"/>
    <w:rsid w:val="002C019A"/>
    <w:rsid w:val="002E240F"/>
    <w:rsid w:val="00317827"/>
    <w:rsid w:val="0032703F"/>
    <w:rsid w:val="0035171A"/>
    <w:rsid w:val="00384186"/>
    <w:rsid w:val="0038600A"/>
    <w:rsid w:val="00387389"/>
    <w:rsid w:val="00394696"/>
    <w:rsid w:val="00395391"/>
    <w:rsid w:val="003A502D"/>
    <w:rsid w:val="003B5969"/>
    <w:rsid w:val="003C5F53"/>
    <w:rsid w:val="003C7B0D"/>
    <w:rsid w:val="003D08A9"/>
    <w:rsid w:val="003D16EF"/>
    <w:rsid w:val="003D5B34"/>
    <w:rsid w:val="003E4ADD"/>
    <w:rsid w:val="003E4DCA"/>
    <w:rsid w:val="003E5903"/>
    <w:rsid w:val="003F25AE"/>
    <w:rsid w:val="00405E13"/>
    <w:rsid w:val="00410B72"/>
    <w:rsid w:val="00410D20"/>
    <w:rsid w:val="00411FE3"/>
    <w:rsid w:val="00421523"/>
    <w:rsid w:val="004379CB"/>
    <w:rsid w:val="00454C65"/>
    <w:rsid w:val="004565D4"/>
    <w:rsid w:val="004611FC"/>
    <w:rsid w:val="00461AA2"/>
    <w:rsid w:val="00463CAA"/>
    <w:rsid w:val="0047042F"/>
    <w:rsid w:val="0047726F"/>
    <w:rsid w:val="0049385F"/>
    <w:rsid w:val="004D24D3"/>
    <w:rsid w:val="004E5A58"/>
    <w:rsid w:val="004F5F7F"/>
    <w:rsid w:val="005047FB"/>
    <w:rsid w:val="0050591F"/>
    <w:rsid w:val="00507888"/>
    <w:rsid w:val="00512128"/>
    <w:rsid w:val="005140D7"/>
    <w:rsid w:val="00515BCC"/>
    <w:rsid w:val="00530873"/>
    <w:rsid w:val="00530C3B"/>
    <w:rsid w:val="00531512"/>
    <w:rsid w:val="0053172A"/>
    <w:rsid w:val="00552B2B"/>
    <w:rsid w:val="00553A87"/>
    <w:rsid w:val="00556A49"/>
    <w:rsid w:val="005633D7"/>
    <w:rsid w:val="005644A8"/>
    <w:rsid w:val="005708B2"/>
    <w:rsid w:val="00584595"/>
    <w:rsid w:val="00595426"/>
    <w:rsid w:val="005C1D2E"/>
    <w:rsid w:val="005C7CC6"/>
    <w:rsid w:val="005D20E7"/>
    <w:rsid w:val="005E4420"/>
    <w:rsid w:val="006079F8"/>
    <w:rsid w:val="00610AB7"/>
    <w:rsid w:val="00633F19"/>
    <w:rsid w:val="006435A6"/>
    <w:rsid w:val="00651D74"/>
    <w:rsid w:val="0067028D"/>
    <w:rsid w:val="00672D59"/>
    <w:rsid w:val="00685903"/>
    <w:rsid w:val="00686DE7"/>
    <w:rsid w:val="006C55D0"/>
    <w:rsid w:val="00703ACD"/>
    <w:rsid w:val="00720812"/>
    <w:rsid w:val="007219CE"/>
    <w:rsid w:val="00725744"/>
    <w:rsid w:val="0072689E"/>
    <w:rsid w:val="00730088"/>
    <w:rsid w:val="007418CB"/>
    <w:rsid w:val="00750D67"/>
    <w:rsid w:val="0077029F"/>
    <w:rsid w:val="00783F7B"/>
    <w:rsid w:val="00792F4E"/>
    <w:rsid w:val="00794A81"/>
    <w:rsid w:val="007A24A1"/>
    <w:rsid w:val="007A3007"/>
    <w:rsid w:val="007B1F65"/>
    <w:rsid w:val="007C1B18"/>
    <w:rsid w:val="007E1135"/>
    <w:rsid w:val="0080518B"/>
    <w:rsid w:val="00826246"/>
    <w:rsid w:val="008529F2"/>
    <w:rsid w:val="00864838"/>
    <w:rsid w:val="00870B49"/>
    <w:rsid w:val="00876E1A"/>
    <w:rsid w:val="008A1CCF"/>
    <w:rsid w:val="008C7C79"/>
    <w:rsid w:val="008D1C39"/>
    <w:rsid w:val="008D76D1"/>
    <w:rsid w:val="008E74BD"/>
    <w:rsid w:val="008F05AF"/>
    <w:rsid w:val="008F2CED"/>
    <w:rsid w:val="008F5FC7"/>
    <w:rsid w:val="008F7BDE"/>
    <w:rsid w:val="0092457D"/>
    <w:rsid w:val="0094535D"/>
    <w:rsid w:val="00955460"/>
    <w:rsid w:val="00967BB4"/>
    <w:rsid w:val="009768DF"/>
    <w:rsid w:val="009B48F8"/>
    <w:rsid w:val="009C2610"/>
    <w:rsid w:val="009E3AE5"/>
    <w:rsid w:val="009E43B2"/>
    <w:rsid w:val="009F4A2F"/>
    <w:rsid w:val="00A04484"/>
    <w:rsid w:val="00A0535B"/>
    <w:rsid w:val="00A104A7"/>
    <w:rsid w:val="00A10F24"/>
    <w:rsid w:val="00A14FFE"/>
    <w:rsid w:val="00A1762C"/>
    <w:rsid w:val="00A22A0C"/>
    <w:rsid w:val="00A2425E"/>
    <w:rsid w:val="00A40040"/>
    <w:rsid w:val="00A46247"/>
    <w:rsid w:val="00A576BA"/>
    <w:rsid w:val="00A632E5"/>
    <w:rsid w:val="00A750D9"/>
    <w:rsid w:val="00AA6903"/>
    <w:rsid w:val="00AB5CAF"/>
    <w:rsid w:val="00AB5D24"/>
    <w:rsid w:val="00AD2D54"/>
    <w:rsid w:val="00AD5660"/>
    <w:rsid w:val="00AE6D99"/>
    <w:rsid w:val="00AF62BB"/>
    <w:rsid w:val="00B045C2"/>
    <w:rsid w:val="00B11A31"/>
    <w:rsid w:val="00B305A3"/>
    <w:rsid w:val="00B308D2"/>
    <w:rsid w:val="00B444F5"/>
    <w:rsid w:val="00B4666C"/>
    <w:rsid w:val="00B5188F"/>
    <w:rsid w:val="00BA0864"/>
    <w:rsid w:val="00BB03E2"/>
    <w:rsid w:val="00BC6791"/>
    <w:rsid w:val="00BD03BA"/>
    <w:rsid w:val="00BD5036"/>
    <w:rsid w:val="00C035A8"/>
    <w:rsid w:val="00C32B20"/>
    <w:rsid w:val="00C45E97"/>
    <w:rsid w:val="00C46E30"/>
    <w:rsid w:val="00C472B3"/>
    <w:rsid w:val="00C8721D"/>
    <w:rsid w:val="00C874B6"/>
    <w:rsid w:val="00C9589C"/>
    <w:rsid w:val="00CA5EFB"/>
    <w:rsid w:val="00CC38A9"/>
    <w:rsid w:val="00CD0181"/>
    <w:rsid w:val="00D1299E"/>
    <w:rsid w:val="00D21E88"/>
    <w:rsid w:val="00D227ED"/>
    <w:rsid w:val="00D25818"/>
    <w:rsid w:val="00D47E79"/>
    <w:rsid w:val="00D55DBF"/>
    <w:rsid w:val="00D64E79"/>
    <w:rsid w:val="00D84727"/>
    <w:rsid w:val="00DA20C7"/>
    <w:rsid w:val="00DA710A"/>
    <w:rsid w:val="00DC099E"/>
    <w:rsid w:val="00DC63EC"/>
    <w:rsid w:val="00E307E8"/>
    <w:rsid w:val="00E42999"/>
    <w:rsid w:val="00E56F93"/>
    <w:rsid w:val="00E72CF7"/>
    <w:rsid w:val="00E8224C"/>
    <w:rsid w:val="00E93FDF"/>
    <w:rsid w:val="00EB669E"/>
    <w:rsid w:val="00EB7FA1"/>
    <w:rsid w:val="00EC5848"/>
    <w:rsid w:val="00EC5FF3"/>
    <w:rsid w:val="00ED637B"/>
    <w:rsid w:val="00EE5D81"/>
    <w:rsid w:val="00F147C9"/>
    <w:rsid w:val="00F241B5"/>
    <w:rsid w:val="00F41C64"/>
    <w:rsid w:val="00F44F36"/>
    <w:rsid w:val="00F51291"/>
    <w:rsid w:val="00F54DB2"/>
    <w:rsid w:val="00F66D58"/>
    <w:rsid w:val="00F724DA"/>
    <w:rsid w:val="00F81C0E"/>
    <w:rsid w:val="00F835B8"/>
    <w:rsid w:val="00F92831"/>
    <w:rsid w:val="00F9650B"/>
    <w:rsid w:val="00FB2F46"/>
    <w:rsid w:val="00FC0576"/>
    <w:rsid w:val="00FD0D83"/>
    <w:rsid w:val="00FD5517"/>
    <w:rsid w:val="00FE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EA6A"/>
  <w15:docId w15:val="{C62E300F-A70A-4FBC-9EBC-D8DF737C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48F8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B48F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9B48F8"/>
  </w:style>
  <w:style w:type="paragraph" w:customStyle="1" w:styleId="ConsPlusNormal">
    <w:name w:val="ConsPlusNormal"/>
    <w:rsid w:val="009B48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B48F8"/>
    <w:pPr>
      <w:widowControl w:val="0"/>
      <w:ind w:right="-58"/>
    </w:pPr>
    <w:rPr>
      <w:sz w:val="24"/>
    </w:rPr>
  </w:style>
  <w:style w:type="character" w:customStyle="1" w:styleId="20">
    <w:name w:val="Основной текст 2 Знак"/>
    <w:basedOn w:val="a0"/>
    <w:link w:val="2"/>
    <w:rsid w:val="009B48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краткое содержание"/>
    <w:basedOn w:val="a"/>
    <w:next w:val="a"/>
    <w:rsid w:val="009B48F8"/>
    <w:pPr>
      <w:keepNext/>
      <w:keepLines/>
      <w:spacing w:after="480"/>
      <w:ind w:right="5387"/>
      <w:jc w:val="both"/>
    </w:pPr>
    <w:rPr>
      <w:b/>
      <w:sz w:val="28"/>
    </w:rPr>
  </w:style>
  <w:style w:type="character" w:styleId="a7">
    <w:name w:val="line number"/>
    <w:basedOn w:val="a0"/>
    <w:uiPriority w:val="99"/>
    <w:semiHidden/>
    <w:unhideWhenUsed/>
    <w:rsid w:val="009B48F8"/>
  </w:style>
  <w:style w:type="paragraph" w:styleId="a8">
    <w:name w:val="footer"/>
    <w:basedOn w:val="a"/>
    <w:link w:val="a9"/>
    <w:uiPriority w:val="99"/>
    <w:semiHidden/>
    <w:unhideWhenUsed/>
    <w:rsid w:val="009B4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48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104A7"/>
    <w:pPr>
      <w:ind w:left="720"/>
      <w:contextualSpacing/>
    </w:pPr>
  </w:style>
  <w:style w:type="table" w:styleId="ab">
    <w:name w:val="Table Grid"/>
    <w:basedOn w:val="a1"/>
    <w:uiPriority w:val="59"/>
    <w:rsid w:val="0047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C7C79"/>
    <w:rPr>
      <w:color w:val="0000FF" w:themeColor="hyperlink"/>
      <w:u w:val="single"/>
    </w:rPr>
  </w:style>
  <w:style w:type="paragraph" w:customStyle="1" w:styleId="Default">
    <w:name w:val="Default"/>
    <w:rsid w:val="00410D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A779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A77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FFB1BAF7614E3AB277445E55055C1FEFA9F1E8F2C4701A619E17351FD6FC4AF6yAZ8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DC4AA-CB05-4C1A-82DB-EA2BF8DD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Анна И. Слободина</cp:lastModifiedBy>
  <cp:revision>53</cp:revision>
  <cp:lastPrinted>2025-10-24T11:15:00Z</cp:lastPrinted>
  <dcterms:created xsi:type="dcterms:W3CDTF">2025-04-07T08:41:00Z</dcterms:created>
  <dcterms:modified xsi:type="dcterms:W3CDTF">2025-10-29T11:49:00Z</dcterms:modified>
</cp:coreProperties>
</file>